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203C2" w14:textId="77777777" w:rsidR="00632290" w:rsidRPr="00575163" w:rsidRDefault="00632290" w:rsidP="00632290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575163">
        <w:rPr>
          <w:rFonts w:ascii="Arial" w:hAnsi="Arial" w:cs="Arial"/>
          <w:b/>
        </w:rPr>
        <w:t>ANNEX 2</w:t>
      </w:r>
    </w:p>
    <w:p w14:paraId="7BF706FC" w14:textId="77777777" w:rsidR="00632290" w:rsidRPr="00575163" w:rsidRDefault="00632290" w:rsidP="00632290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ED3E5C3" w14:textId="77777777" w:rsidR="00632290" w:rsidRPr="00575163" w:rsidRDefault="00632290" w:rsidP="00632290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575163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32223931" w14:textId="77777777" w:rsidR="00632290" w:rsidRPr="00575163" w:rsidRDefault="00632290" w:rsidP="00632290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65F8CDFD" w14:textId="77777777" w:rsidR="00632290" w:rsidRPr="00575163" w:rsidRDefault="00632290" w:rsidP="00632290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575163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15033DCD" w14:textId="77777777" w:rsidR="00632290" w:rsidRPr="00575163" w:rsidRDefault="00632290" w:rsidP="00632290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3866A19D" w14:textId="77777777" w:rsidR="00632290" w:rsidRPr="00575163" w:rsidRDefault="00632290" w:rsidP="0063229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75163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5452CA18" w14:textId="77777777" w:rsidR="00632290" w:rsidRPr="00575163" w:rsidRDefault="00632290" w:rsidP="00632290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071FCE31" w14:textId="77777777" w:rsidR="00632290" w:rsidRPr="00575163" w:rsidRDefault="00632290" w:rsidP="00632290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575163">
        <w:rPr>
          <w:rFonts w:ascii="Arial" w:eastAsia="Calibri" w:hAnsi="Arial" w:cs="Arial"/>
          <w:u w:val="single"/>
        </w:rPr>
        <w:t>PROPOSICIÓ ECONÒMICA</w:t>
      </w:r>
    </w:p>
    <w:p w14:paraId="6A35EE9D" w14:textId="77777777" w:rsidR="00632290" w:rsidRPr="00575163" w:rsidRDefault="00632290" w:rsidP="00632290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320FDB72" w14:textId="77777777" w:rsidR="00632290" w:rsidRPr="00575163" w:rsidRDefault="00632290" w:rsidP="00632290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25627929" w14:textId="77777777" w:rsidR="00632290" w:rsidRPr="00575163" w:rsidRDefault="00632290" w:rsidP="0063229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75163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DCEDE14" w14:textId="77777777" w:rsidR="00632290" w:rsidRPr="00575163" w:rsidRDefault="00632290" w:rsidP="00632290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142A8A59" w14:textId="77777777" w:rsidR="00632290" w:rsidRPr="00575163" w:rsidRDefault="00632290" w:rsidP="00632290">
      <w:pPr>
        <w:spacing w:after="0" w:line="240" w:lineRule="auto"/>
        <w:jc w:val="both"/>
        <w:rPr>
          <w:rFonts w:ascii="Arial" w:hAnsi="Arial" w:cs="Arial"/>
          <w:color w:val="000000"/>
          <w:lang w:eastAsia="ca-ES"/>
        </w:rPr>
      </w:pPr>
      <w:r w:rsidRPr="00575163">
        <w:rPr>
          <w:rFonts w:ascii="Arial" w:hAnsi="Arial" w:cs="Arial"/>
        </w:rPr>
        <w:t>Els licitadors presentaran oferta pel pressupost de licitació de</w:t>
      </w:r>
      <w:r w:rsidRPr="00575163">
        <w:rPr>
          <w:rFonts w:ascii="Aptos Narrow" w:hAnsi="Aptos Narrow"/>
          <w:color w:val="000000"/>
        </w:rPr>
        <w:t xml:space="preserve"> 38.000,00  € </w:t>
      </w:r>
      <w:r w:rsidRPr="00575163">
        <w:rPr>
          <w:rFonts w:ascii="Arial" w:hAnsi="Arial" w:cs="Arial"/>
        </w:rPr>
        <w:t xml:space="preserve"> d’acord amb aquest quadre:</w:t>
      </w:r>
    </w:p>
    <w:p w14:paraId="3F0A2D15" w14:textId="77777777" w:rsidR="00632290" w:rsidRPr="00575163" w:rsidRDefault="00632290" w:rsidP="00632290">
      <w:pPr>
        <w:pStyle w:val="Prrafodelista"/>
        <w:rPr>
          <w:rFonts w:cs="Arial"/>
          <w:i/>
        </w:rPr>
      </w:pPr>
    </w:p>
    <w:tbl>
      <w:tblPr>
        <w:tblW w:w="8255" w:type="dxa"/>
        <w:tblInd w:w="6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1"/>
        <w:gridCol w:w="2094"/>
      </w:tblGrid>
      <w:tr w:rsidR="00632290" w:rsidRPr="00575163" w14:paraId="0B482218" w14:textId="77777777" w:rsidTr="007676F7">
        <w:trPr>
          <w:trHeight w:val="323"/>
        </w:trPr>
        <w:tc>
          <w:tcPr>
            <w:tcW w:w="6161" w:type="dxa"/>
            <w:shd w:val="clear" w:color="auto" w:fill="B7DFA8"/>
            <w:noWrap/>
            <w:vAlign w:val="center"/>
            <w:hideMark/>
          </w:tcPr>
          <w:p w14:paraId="047053AD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Concepte  </w:t>
            </w:r>
          </w:p>
        </w:tc>
        <w:tc>
          <w:tcPr>
            <w:tcW w:w="2094" w:type="dxa"/>
            <w:shd w:val="clear" w:color="auto" w:fill="B7DFA8"/>
            <w:vAlign w:val="center"/>
            <w:hideMark/>
          </w:tcPr>
          <w:p w14:paraId="6446CD8A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>Import en euros  (€)</w:t>
            </w:r>
          </w:p>
        </w:tc>
      </w:tr>
      <w:tr w:rsidR="00632290" w:rsidRPr="00575163" w14:paraId="33D52215" w14:textId="77777777" w:rsidTr="007676F7">
        <w:trPr>
          <w:trHeight w:val="323"/>
        </w:trPr>
        <w:tc>
          <w:tcPr>
            <w:tcW w:w="6161" w:type="dxa"/>
            <w:shd w:val="clear" w:color="auto" w:fill="EDF5E7"/>
            <w:vAlign w:val="center"/>
          </w:tcPr>
          <w:p w14:paraId="6950A8F7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 Subministrament de reposició de </w:t>
            </w:r>
            <w:proofErr w:type="spellStart"/>
            <w:r w:rsidRPr="00575163">
              <w:rPr>
                <w:rFonts w:ascii="Arial" w:hAnsi="Arial" w:cs="Arial"/>
                <w:b/>
                <w:bCs/>
                <w:lang w:eastAsia="ca-ES"/>
              </w:rPr>
              <w:t>switchos</w:t>
            </w:r>
            <w:proofErr w:type="spellEnd"/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 de SAN pel CPD per Ferrocarrils de la Generalitat de Catalunya</w:t>
            </w:r>
          </w:p>
          <w:p w14:paraId="566EF90D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4" w:type="dxa"/>
            <w:shd w:val="clear" w:color="auto" w:fill="EDF5E7"/>
            <w:vAlign w:val="center"/>
          </w:tcPr>
          <w:p w14:paraId="7A554215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632290" w:rsidRPr="00575163" w14:paraId="63FC12BB" w14:textId="77777777" w:rsidTr="007676F7">
        <w:trPr>
          <w:trHeight w:val="323"/>
        </w:trPr>
        <w:tc>
          <w:tcPr>
            <w:tcW w:w="6161" w:type="dxa"/>
            <w:shd w:val="clear" w:color="000000" w:fill="FFFFFF"/>
            <w:vAlign w:val="center"/>
            <w:hideMark/>
          </w:tcPr>
          <w:p w14:paraId="12893C40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IVA 21 % 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14:paraId="35D914B4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632290" w:rsidRPr="00575163" w14:paraId="5FFDFB96" w14:textId="77777777" w:rsidTr="007676F7">
        <w:trPr>
          <w:trHeight w:val="323"/>
        </w:trPr>
        <w:tc>
          <w:tcPr>
            <w:tcW w:w="6161" w:type="dxa"/>
            <w:shd w:val="clear" w:color="auto" w:fill="EDF5E7"/>
            <w:vAlign w:val="center"/>
            <w:hideMark/>
          </w:tcPr>
          <w:p w14:paraId="58678BDD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Import total </w:t>
            </w:r>
          </w:p>
        </w:tc>
        <w:tc>
          <w:tcPr>
            <w:tcW w:w="2094" w:type="dxa"/>
            <w:shd w:val="clear" w:color="000000" w:fill="EDF5E7"/>
            <w:vAlign w:val="center"/>
          </w:tcPr>
          <w:p w14:paraId="176D87C3" w14:textId="77777777" w:rsidR="00632290" w:rsidRPr="00575163" w:rsidRDefault="00632290" w:rsidP="007676F7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</w:tbl>
    <w:p w14:paraId="2DA988BA" w14:textId="77777777" w:rsidR="00632290" w:rsidRPr="00575163" w:rsidRDefault="00632290" w:rsidP="00632290">
      <w:pPr>
        <w:spacing w:after="0" w:line="240" w:lineRule="auto"/>
        <w:jc w:val="both"/>
        <w:rPr>
          <w:rFonts w:ascii="Arial" w:hAnsi="Arial" w:cs="Arial"/>
          <w:i/>
        </w:rPr>
      </w:pPr>
    </w:p>
    <w:p w14:paraId="5BEF1C3D" w14:textId="77777777" w:rsidR="00632290" w:rsidRPr="00575163" w:rsidRDefault="00632290" w:rsidP="00632290">
      <w:pPr>
        <w:spacing w:after="0" w:line="240" w:lineRule="auto"/>
        <w:jc w:val="both"/>
        <w:rPr>
          <w:rFonts w:ascii="Arial" w:hAnsi="Arial" w:cs="Arial"/>
          <w:i/>
        </w:rPr>
      </w:pPr>
    </w:p>
    <w:p w14:paraId="7F1B33BD" w14:textId="77777777" w:rsidR="00632290" w:rsidRPr="00575163" w:rsidRDefault="00632290" w:rsidP="00632290">
      <w:pPr>
        <w:spacing w:after="0" w:line="240" w:lineRule="auto"/>
        <w:jc w:val="both"/>
        <w:rPr>
          <w:rFonts w:ascii="Arial" w:hAnsi="Arial" w:cs="Arial"/>
          <w:i/>
        </w:rPr>
      </w:pPr>
    </w:p>
    <w:p w14:paraId="610BD9DA" w14:textId="519CC2DC" w:rsidR="00A012D4" w:rsidRPr="00632290" w:rsidRDefault="00632290" w:rsidP="00632290">
      <w:r w:rsidRPr="00575163">
        <w:rPr>
          <w:rFonts w:ascii="Arial" w:hAnsi="Arial" w:cs="Arial"/>
          <w:i/>
        </w:rPr>
        <w:t>(Signat electrònicament)</w:t>
      </w:r>
    </w:p>
    <w:sectPr w:rsidR="00A012D4" w:rsidRPr="0063229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8C1D0" w14:textId="77777777" w:rsidR="00F10AEC" w:rsidRDefault="00F10AEC" w:rsidP="00A012D4">
      <w:pPr>
        <w:spacing w:after="0" w:line="240" w:lineRule="auto"/>
      </w:pPr>
      <w:r>
        <w:separator/>
      </w:r>
    </w:p>
  </w:endnote>
  <w:endnote w:type="continuationSeparator" w:id="0">
    <w:p w14:paraId="51CFF536" w14:textId="77777777" w:rsidR="00F10AEC" w:rsidRDefault="00F10AEC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995B" w14:textId="77777777" w:rsidR="00F10AEC" w:rsidRDefault="00F10AEC" w:rsidP="00A012D4">
      <w:pPr>
        <w:spacing w:after="0" w:line="240" w:lineRule="auto"/>
      </w:pPr>
      <w:r>
        <w:separator/>
      </w:r>
    </w:p>
  </w:footnote>
  <w:footnote w:type="continuationSeparator" w:id="0">
    <w:p w14:paraId="28734CBB" w14:textId="77777777" w:rsidR="00F10AEC" w:rsidRDefault="00F10AEC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52C2"/>
    <w:rsid w:val="00632290"/>
    <w:rsid w:val="00680439"/>
    <w:rsid w:val="00A012D4"/>
    <w:rsid w:val="00F10AEC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632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